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63443B" w14:textId="77777777" w:rsidR="00484F42" w:rsidRPr="006323EF" w:rsidRDefault="00484F42" w:rsidP="00484F42">
      <w:pPr>
        <w:spacing w:after="0"/>
        <w:jc w:val="center"/>
        <w:rPr>
          <w:rFonts w:ascii="TH SarabunPSK" w:eastAsia="Sarabun" w:hAnsi="TH SarabunPSK" w:cs="TH SarabunPSK"/>
          <w:bCs/>
          <w:sz w:val="40"/>
          <w:szCs w:val="40"/>
        </w:rPr>
      </w:pPr>
      <w:r w:rsidRPr="006323EF">
        <w:rPr>
          <w:rFonts w:ascii="TH SarabunPSK" w:eastAsia="Sarabun" w:hAnsi="TH SarabunPSK" w:cs="TH SarabunPSK"/>
          <w:bCs/>
          <w:sz w:val="40"/>
          <w:szCs w:val="40"/>
          <w:cs/>
        </w:rPr>
        <w:t>บทที่ 1</w:t>
      </w:r>
    </w:p>
    <w:p w14:paraId="393D687F" w14:textId="77777777" w:rsidR="00484F42" w:rsidRPr="006323EF" w:rsidRDefault="00484F42" w:rsidP="00484F42">
      <w:pPr>
        <w:spacing w:after="0"/>
        <w:jc w:val="center"/>
        <w:rPr>
          <w:rFonts w:ascii="TH SarabunPSK" w:eastAsia="Sarabun" w:hAnsi="TH SarabunPSK" w:cs="TH SarabunPSK"/>
          <w:bCs/>
          <w:sz w:val="40"/>
          <w:szCs w:val="40"/>
        </w:rPr>
      </w:pPr>
      <w:r w:rsidRPr="006323EF">
        <w:rPr>
          <w:rFonts w:ascii="TH SarabunPSK" w:eastAsia="Sarabun" w:hAnsi="TH SarabunPSK" w:cs="TH SarabunPSK"/>
          <w:bCs/>
          <w:sz w:val="40"/>
          <w:szCs w:val="40"/>
          <w:cs/>
        </w:rPr>
        <w:t>บทนำ</w:t>
      </w:r>
    </w:p>
    <w:p w14:paraId="03DE9A8B" w14:textId="77777777" w:rsidR="00484F42" w:rsidRPr="006323EF" w:rsidRDefault="00484F42" w:rsidP="00484F42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</w:p>
    <w:p w14:paraId="0DDB8823" w14:textId="77777777" w:rsidR="00484F42" w:rsidRPr="006323EF" w:rsidRDefault="00484F42" w:rsidP="008D35AC">
      <w:pPr>
        <w:tabs>
          <w:tab w:val="left" w:pos="709"/>
        </w:tabs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6323EF">
        <w:rPr>
          <w:rFonts w:ascii="TH SarabunPSK" w:eastAsia="Sarabun" w:hAnsi="TH SarabunPSK" w:cs="TH SarabunPSK"/>
          <w:b/>
          <w:sz w:val="32"/>
          <w:szCs w:val="32"/>
        </w:rPr>
        <w:t xml:space="preserve">1.1 </w:t>
      </w:r>
      <w:proofErr w:type="spellStart"/>
      <w:r w:rsidRPr="006323EF">
        <w:rPr>
          <w:rFonts w:ascii="TH SarabunPSK" w:eastAsia="Sarabun" w:hAnsi="TH SarabunPSK" w:cs="TH SarabunPSK"/>
          <w:b/>
          <w:sz w:val="32"/>
          <w:szCs w:val="32"/>
        </w:rPr>
        <w:t>ความเป็นมาของโครงงาน</w:t>
      </w:r>
      <w:proofErr w:type="spellEnd"/>
    </w:p>
    <w:p w14:paraId="3A025EB0" w14:textId="5143DB71" w:rsidR="00484F42" w:rsidRPr="006323EF" w:rsidRDefault="006C26B4" w:rsidP="006A2A0C">
      <w:pPr>
        <w:tabs>
          <w:tab w:val="left" w:pos="709"/>
        </w:tabs>
        <w:spacing w:after="0"/>
        <w:ind w:firstLine="709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 w:rsidRPr="006323EF">
        <w:rPr>
          <w:rFonts w:ascii="TH SarabunPSK" w:eastAsia="Sarabun" w:hAnsi="TH SarabunPSK" w:cs="TH SarabunPSK"/>
          <w:sz w:val="32"/>
          <w:szCs w:val="32"/>
          <w:cs/>
        </w:rPr>
        <w:t>ในยุคปัจจุบัน ผู้คนมักต้องการความสะดวกสบายสูงสุดเมื่อต้องออกจากบ้าน หลายครั้งที่การลืมกุญแจบ้านกลายเป็นปัญหาสำคัญ ดังนั้นเทคโนโลยีที่ช่วยแก้ปัญหานี้และเพิ่มความสะดวกสบายจึงมีความสำคัญอย่างยิ่ง หนึ่งในเทคโนโลยีที่ได้รับการพัฒนาเพื่อช่วยในเรื่องนี้คือ "กลอนประตูอัจฉริยะ" (</w:t>
      </w:r>
      <w:r w:rsidRPr="006323EF">
        <w:rPr>
          <w:rFonts w:ascii="TH SarabunPSK" w:eastAsia="Sarabun" w:hAnsi="TH SarabunPSK" w:cs="TH SarabunPSK"/>
          <w:sz w:val="32"/>
          <w:szCs w:val="32"/>
        </w:rPr>
        <w:t xml:space="preserve">Smart Door Lock) 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>ซึ่งช่วยให้ผู้ใช้สามารถลดจำนวนสิ่งของที่ต้องพกพาและสามารถเปิดประตูบ้านได้โดยไม่ต้องใช้กุญแจ</w:t>
      </w:r>
    </w:p>
    <w:p w14:paraId="07F753B8" w14:textId="3759C100" w:rsidR="00484F42" w:rsidRPr="006323EF" w:rsidRDefault="006C26B4" w:rsidP="00484F42">
      <w:pPr>
        <w:spacing w:after="0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ผู้จัดทำเล็งเห็นถึงประโยชน์และความสำคัญของ </w:t>
      </w:r>
      <w:r w:rsidRPr="006323EF">
        <w:rPr>
          <w:rFonts w:ascii="TH SarabunPSK" w:eastAsia="Sarabun" w:hAnsi="TH SarabunPSK" w:cs="TH SarabunPSK"/>
          <w:sz w:val="32"/>
          <w:szCs w:val="32"/>
        </w:rPr>
        <w:t xml:space="preserve">Smart Door Lock 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จึงได้ทำการศึกษาและวิจัยการทำงานของอุปกรณ์นี้ เพื่อนำมาประยุกต์ใช้งานและพัฒนาต่อยอดให้ตอบสนองต่อความต้องการของผู้ใช้นอกจากนั้น </w:t>
      </w:r>
      <w:r w:rsidRPr="006323EF">
        <w:rPr>
          <w:rFonts w:ascii="TH SarabunPSK" w:eastAsia="Sarabun" w:hAnsi="TH SarabunPSK" w:cs="TH SarabunPSK"/>
          <w:sz w:val="32"/>
          <w:szCs w:val="32"/>
        </w:rPr>
        <w:t xml:space="preserve">Smart Door Lock 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>ยังช่วยลดปัญหาการพกพาสิ่งของหลายชิ้นเมื่อออกจากบ้าน โดยการเชื่อมต่อกับระบบสมาร์ทโฟน ทำให้การใช้งานมีความทันสมัย สะดวกสบาย และรวดเร็ว เหมาะสมกับการใช้งานในชีวิตประจำวัน</w:t>
      </w:r>
    </w:p>
    <w:p w14:paraId="36535BCA" w14:textId="3ECF6255" w:rsidR="00484F42" w:rsidRPr="006323EF" w:rsidRDefault="006C26B4" w:rsidP="00484F42">
      <w:pPr>
        <w:spacing w:after="0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ดังนั้น คณะผู้จัดทำจึงได้สร้าง </w:t>
      </w:r>
      <w:r w:rsidRPr="006323EF">
        <w:rPr>
          <w:rFonts w:ascii="TH SarabunPSK" w:eastAsia="Sarabun" w:hAnsi="TH SarabunPSK" w:cs="TH SarabunPSK"/>
          <w:sz w:val="32"/>
          <w:szCs w:val="32"/>
        </w:rPr>
        <w:t xml:space="preserve">Smart Door Lock 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โดยใช้ </w:t>
      </w:r>
      <w:r w:rsidRPr="006323EF">
        <w:rPr>
          <w:rFonts w:ascii="TH SarabunPSK" w:eastAsia="Sarabun" w:hAnsi="TH SarabunPSK" w:cs="TH SarabunPSK"/>
          <w:sz w:val="32"/>
          <w:szCs w:val="32"/>
        </w:rPr>
        <w:t xml:space="preserve">Arduino 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ในการควบคุม และพัฒนาแอปพลิเคชันเพื่อใช้สั่งงานผ่านระบบ </w:t>
      </w:r>
      <w:r w:rsidRPr="006323EF">
        <w:rPr>
          <w:rFonts w:ascii="TH SarabunPSK" w:eastAsia="Sarabun" w:hAnsi="TH SarabunPSK" w:cs="TH SarabunPSK"/>
          <w:sz w:val="32"/>
          <w:szCs w:val="32"/>
        </w:rPr>
        <w:t>Bluetooth</w:t>
      </w:r>
      <w:r w:rsidR="002858D8"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 หรือระบบแบบ </w:t>
      </w:r>
      <w:r w:rsidR="002858D8" w:rsidRPr="006323EF">
        <w:rPr>
          <w:rFonts w:ascii="TH SarabunPSK" w:eastAsia="Sarabun" w:hAnsi="TH SarabunPSK" w:cs="TH SarabunPSK"/>
          <w:sz w:val="32"/>
          <w:szCs w:val="32"/>
        </w:rPr>
        <w:t>Manual</w:t>
      </w:r>
      <w:r w:rsidRPr="006323EF">
        <w:rPr>
          <w:rFonts w:ascii="TH SarabunPSK" w:eastAsia="Sarabun" w:hAnsi="TH SarabunPSK" w:cs="TH SarabunPSK"/>
          <w:sz w:val="32"/>
          <w:szCs w:val="32"/>
        </w:rPr>
        <w:t xml:space="preserve"> 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>ซึ่งทำให้ผู้ใช้มีความเข้าใจในการทำงานของระบบ และสามารถนำไปประยุกต์ใช้กับงานอื่น ๆ ได้ในอนาคต</w:t>
      </w:r>
    </w:p>
    <w:p w14:paraId="36F512B9" w14:textId="77777777" w:rsidR="00484F42" w:rsidRPr="006323EF" w:rsidRDefault="00484F42" w:rsidP="00484F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</w:p>
    <w:p w14:paraId="72DC21D7" w14:textId="77777777" w:rsidR="00484F42" w:rsidRPr="006323EF" w:rsidRDefault="00484F42" w:rsidP="00484F42">
      <w:pPr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6323EF">
        <w:rPr>
          <w:rFonts w:ascii="TH SarabunPSK" w:eastAsia="Sarabun" w:hAnsi="TH SarabunPSK" w:cs="TH SarabunPSK"/>
          <w:b/>
          <w:bCs/>
          <w:sz w:val="32"/>
          <w:szCs w:val="32"/>
        </w:rPr>
        <w:t xml:space="preserve">1.2 </w:t>
      </w:r>
      <w:r w:rsidRPr="006323EF">
        <w:rPr>
          <w:rFonts w:ascii="TH SarabunPSK" w:eastAsia="Sarabun" w:hAnsi="TH SarabunPSK" w:cs="TH SarabunPSK"/>
          <w:b/>
          <w:bCs/>
          <w:sz w:val="32"/>
          <w:szCs w:val="32"/>
          <w:cs/>
        </w:rPr>
        <w:t>วัตถุประสงค์ของโครงงาน</w:t>
      </w:r>
    </w:p>
    <w:p w14:paraId="020B1EC2" w14:textId="78A55D02" w:rsidR="00484F42" w:rsidRPr="006323EF" w:rsidRDefault="00484F42" w:rsidP="00484F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6323EF">
        <w:rPr>
          <w:rFonts w:ascii="TH SarabunPSK" w:eastAsia="Sarabun" w:hAnsi="TH SarabunPSK" w:cs="TH SarabunPSK"/>
          <w:sz w:val="32"/>
          <w:szCs w:val="32"/>
          <w:cs/>
        </w:rPr>
        <w:t>1.2.1 เพื่อ</w:t>
      </w:r>
      <w:r w:rsidR="00EE4258"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สร้างและศึกษา </w:t>
      </w:r>
      <w:r w:rsidR="00086B42" w:rsidRPr="006323EF">
        <w:rPr>
          <w:rFonts w:ascii="TH SarabunPSK" w:eastAsia="Sarabun" w:hAnsi="TH SarabunPSK" w:cs="TH SarabunPSK"/>
          <w:sz w:val="32"/>
          <w:szCs w:val="32"/>
        </w:rPr>
        <w:t>Smart Door Lock</w:t>
      </w:r>
    </w:p>
    <w:p w14:paraId="7FA7B072" w14:textId="4EEDE13B" w:rsidR="00484F42" w:rsidRPr="006323EF" w:rsidRDefault="00484F42" w:rsidP="00484F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6323EF">
        <w:rPr>
          <w:rFonts w:ascii="TH SarabunPSK" w:eastAsia="Sarabun" w:hAnsi="TH SarabunPSK" w:cs="TH SarabunPSK"/>
          <w:sz w:val="32"/>
          <w:szCs w:val="32"/>
          <w:cs/>
        </w:rPr>
        <w:t>1.2.2 เพื่อ</w:t>
      </w:r>
      <w:r w:rsidR="00EE4258"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ประเมินความพึงพอใจและประสิทธิภาพของ </w:t>
      </w:r>
      <w:r w:rsidR="00086B42" w:rsidRPr="006323EF">
        <w:rPr>
          <w:rFonts w:ascii="TH SarabunPSK" w:eastAsia="Sarabun" w:hAnsi="TH SarabunPSK" w:cs="TH SarabunPSK"/>
          <w:sz w:val="32"/>
          <w:szCs w:val="32"/>
        </w:rPr>
        <w:t>Smart Door Lock</w:t>
      </w:r>
    </w:p>
    <w:p w14:paraId="6150BD5D" w14:textId="77777777" w:rsidR="00484F42" w:rsidRPr="006323EF" w:rsidRDefault="00484F42" w:rsidP="00486BA8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717D82BB" w14:textId="77777777" w:rsidR="00484F42" w:rsidRPr="006323EF" w:rsidRDefault="00484F42" w:rsidP="00486BA8">
      <w:pPr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6323EF">
        <w:rPr>
          <w:rFonts w:ascii="TH SarabunPSK" w:eastAsia="Sarabun" w:hAnsi="TH SarabunPSK" w:cs="TH SarabunPSK"/>
          <w:b/>
          <w:bCs/>
          <w:sz w:val="32"/>
          <w:szCs w:val="32"/>
          <w:cs/>
        </w:rPr>
        <w:t>1.3 ขอบเขตของโครงงาน</w:t>
      </w:r>
    </w:p>
    <w:p w14:paraId="770D39FD" w14:textId="59ADDACF" w:rsidR="00484F42" w:rsidRPr="006323EF" w:rsidRDefault="00484F42" w:rsidP="00484F42">
      <w:pPr>
        <w:spacing w:after="0"/>
        <w:rPr>
          <w:rFonts w:ascii="TH SarabunPSK" w:eastAsia="Sarabun" w:hAnsi="TH SarabunPSK" w:cs="TH SarabunPSK"/>
          <w:sz w:val="32"/>
          <w:szCs w:val="32"/>
          <w:cs/>
        </w:rPr>
      </w:pPr>
      <w:r w:rsidRPr="006323EF">
        <w:rPr>
          <w:rFonts w:ascii="TH SarabunPSK" w:eastAsia="Sarabun" w:hAnsi="TH SarabunPSK" w:cs="TH SarabunPSK"/>
          <w:b/>
          <w:bCs/>
          <w:sz w:val="36"/>
          <w:szCs w:val="36"/>
        </w:rPr>
        <w:tab/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>1.3.1 สามารถเปิด/ปิด</w:t>
      </w:r>
      <w:r w:rsidR="00086B42" w:rsidRPr="006323EF">
        <w:rPr>
          <w:rFonts w:ascii="TH SarabunPSK" w:eastAsia="Sarabun" w:hAnsi="TH SarabunPSK" w:cs="TH SarabunPSK"/>
          <w:sz w:val="32"/>
          <w:szCs w:val="32"/>
          <w:cs/>
        </w:rPr>
        <w:t>กลอนประตู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>ในบ้านผ่านมือถือได้</w:t>
      </w:r>
    </w:p>
    <w:p w14:paraId="4E27B444" w14:textId="0B62F0B4" w:rsidR="00086B42" w:rsidRPr="006323EF" w:rsidRDefault="00484F42" w:rsidP="00086B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6323EF">
        <w:rPr>
          <w:rFonts w:ascii="TH SarabunPSK" w:eastAsia="Sarabun" w:hAnsi="TH SarabunPSK" w:cs="TH SarabunPSK"/>
          <w:sz w:val="32"/>
          <w:szCs w:val="32"/>
        </w:rPr>
        <w:t xml:space="preserve">1.3.2 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>สามารถเปิด/ปิด</w:t>
      </w:r>
      <w:r w:rsidR="00086B42" w:rsidRPr="006323EF">
        <w:rPr>
          <w:rFonts w:ascii="TH SarabunPSK" w:eastAsia="Sarabun" w:hAnsi="TH SarabunPSK" w:cs="TH SarabunPSK"/>
          <w:sz w:val="32"/>
          <w:szCs w:val="32"/>
          <w:cs/>
        </w:rPr>
        <w:t>กลอนประตูจากระยะไกลได้</w:t>
      </w:r>
    </w:p>
    <w:p w14:paraId="475951DF" w14:textId="244A32F7" w:rsidR="002858D8" w:rsidRPr="006323EF" w:rsidRDefault="002858D8" w:rsidP="00086B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6323EF">
        <w:rPr>
          <w:rFonts w:ascii="TH SarabunPSK" w:eastAsia="Sarabun" w:hAnsi="TH SarabunPSK" w:cs="TH SarabunPSK"/>
          <w:sz w:val="32"/>
          <w:szCs w:val="32"/>
        </w:rPr>
        <w:t>1.3.3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 สามารถเปิด</w:t>
      </w:r>
      <w:r w:rsidRPr="006323EF">
        <w:rPr>
          <w:rFonts w:ascii="TH SarabunPSK" w:eastAsia="Sarabun" w:hAnsi="TH SarabunPSK" w:cs="TH SarabunPSK"/>
          <w:sz w:val="32"/>
          <w:szCs w:val="32"/>
        </w:rPr>
        <w:t>/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>ปิดกลอนประตูโดยไม่ต้องใช้ไฟฟ้าได้</w:t>
      </w:r>
    </w:p>
    <w:p w14:paraId="7E7ED7F2" w14:textId="3B2D7349" w:rsidR="00284605" w:rsidRPr="006323EF" w:rsidRDefault="002858D8" w:rsidP="006323EF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  <w:cs/>
        </w:rPr>
      </w:pPr>
      <w:r w:rsidRPr="006323EF">
        <w:rPr>
          <w:rFonts w:ascii="TH SarabunPSK" w:eastAsia="Sarabun" w:hAnsi="TH SarabunPSK" w:cs="TH SarabunPSK"/>
          <w:sz w:val="32"/>
          <w:szCs w:val="32"/>
        </w:rPr>
        <w:t>1.3.</w:t>
      </w:r>
      <w:r w:rsidR="00206CDB">
        <w:rPr>
          <w:rFonts w:ascii="TH SarabunPSK" w:eastAsia="Sarabun" w:hAnsi="TH SarabunPSK" w:cs="TH SarabunPSK"/>
          <w:sz w:val="32"/>
          <w:szCs w:val="32"/>
        </w:rPr>
        <w:t>4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 xml:space="preserve"> สามารถเปิด</w:t>
      </w:r>
      <w:r w:rsidRPr="006323EF">
        <w:rPr>
          <w:rFonts w:ascii="TH SarabunPSK" w:eastAsia="Sarabun" w:hAnsi="TH SarabunPSK" w:cs="TH SarabunPSK"/>
          <w:sz w:val="32"/>
          <w:szCs w:val="32"/>
        </w:rPr>
        <w:t>/</w:t>
      </w:r>
      <w:r w:rsidRPr="006323EF">
        <w:rPr>
          <w:rFonts w:ascii="TH SarabunPSK" w:eastAsia="Sarabun" w:hAnsi="TH SarabunPSK" w:cs="TH SarabunPSK"/>
          <w:sz w:val="32"/>
          <w:szCs w:val="32"/>
          <w:cs/>
        </w:rPr>
        <w:t>ปิดกลอนประตูโดยไม่ต้องใช้มือถือได้</w:t>
      </w:r>
    </w:p>
    <w:sectPr w:rsidR="00284605" w:rsidRPr="006323EF" w:rsidSect="00484F42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936BB" w14:textId="77777777" w:rsidR="00722C91" w:rsidRDefault="00722C91" w:rsidP="00610857">
      <w:pPr>
        <w:spacing w:after="0" w:line="240" w:lineRule="auto"/>
      </w:pPr>
      <w:r>
        <w:separator/>
      </w:r>
    </w:p>
  </w:endnote>
  <w:endnote w:type="continuationSeparator" w:id="0">
    <w:p w14:paraId="5AEA7483" w14:textId="77777777" w:rsidR="00722C91" w:rsidRDefault="00722C91" w:rsidP="0061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8F5B4" w14:textId="77777777" w:rsidR="00722C91" w:rsidRDefault="00722C91" w:rsidP="00610857">
      <w:pPr>
        <w:spacing w:after="0" w:line="240" w:lineRule="auto"/>
      </w:pPr>
      <w:r>
        <w:separator/>
      </w:r>
    </w:p>
  </w:footnote>
  <w:footnote w:type="continuationSeparator" w:id="0">
    <w:p w14:paraId="16A1A824" w14:textId="77777777" w:rsidR="00722C91" w:rsidRDefault="00722C91" w:rsidP="00610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F42"/>
    <w:rsid w:val="00012121"/>
    <w:rsid w:val="00077C5F"/>
    <w:rsid w:val="00086B42"/>
    <w:rsid w:val="000D6FC4"/>
    <w:rsid w:val="000E68D7"/>
    <w:rsid w:val="00117FF6"/>
    <w:rsid w:val="00206CDB"/>
    <w:rsid w:val="00284605"/>
    <w:rsid w:val="002858D8"/>
    <w:rsid w:val="003D53B5"/>
    <w:rsid w:val="00446FB0"/>
    <w:rsid w:val="00456E24"/>
    <w:rsid w:val="00484F42"/>
    <w:rsid w:val="00486BA8"/>
    <w:rsid w:val="00495530"/>
    <w:rsid w:val="005348B7"/>
    <w:rsid w:val="0055677F"/>
    <w:rsid w:val="00610857"/>
    <w:rsid w:val="006323EF"/>
    <w:rsid w:val="00673E84"/>
    <w:rsid w:val="006A2A0C"/>
    <w:rsid w:val="006C26B4"/>
    <w:rsid w:val="00722C91"/>
    <w:rsid w:val="00734351"/>
    <w:rsid w:val="007D03AE"/>
    <w:rsid w:val="00876BB9"/>
    <w:rsid w:val="00891140"/>
    <w:rsid w:val="008C1128"/>
    <w:rsid w:val="008D35AC"/>
    <w:rsid w:val="009A63B9"/>
    <w:rsid w:val="00A1433A"/>
    <w:rsid w:val="00AF6851"/>
    <w:rsid w:val="00B26CFC"/>
    <w:rsid w:val="00BA6534"/>
    <w:rsid w:val="00BC25E5"/>
    <w:rsid w:val="00D313CD"/>
    <w:rsid w:val="00E92A0B"/>
    <w:rsid w:val="00EB151D"/>
    <w:rsid w:val="00EE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D3715"/>
  <w15:chartTrackingRefBased/>
  <w15:docId w15:val="{2911F437-3606-4FB5-8B79-BBE6C455A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F42"/>
    <w:rPr>
      <w:rFonts w:ascii="Calibri" w:eastAsia="Calibri" w:hAnsi="Calibri" w:cs="Calibri"/>
      <w:kern w:val="0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0857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10857"/>
    <w:rPr>
      <w:rFonts w:ascii="Calibri" w:eastAsia="Calibri" w:hAnsi="Calibri" w:cs="Angsana New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10857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10857"/>
    <w:rPr>
      <w:rFonts w:ascii="Calibri" w:eastAsia="Calibri" w:hAnsi="Calibri" w:cs="Angsana New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13</cp:revision>
  <cp:lastPrinted>2023-09-12T14:25:00Z</cp:lastPrinted>
  <dcterms:created xsi:type="dcterms:W3CDTF">2024-05-23T02:25:00Z</dcterms:created>
  <dcterms:modified xsi:type="dcterms:W3CDTF">2024-09-12T16:44:00Z</dcterms:modified>
</cp:coreProperties>
</file>